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3E30D" w14:textId="0C38A94F" w:rsidR="00A962C1" w:rsidRDefault="00A573A7" w:rsidP="00A962C1">
      <w:pPr>
        <w:pStyle w:val="NoSpacing"/>
        <w:jc w:val="center"/>
      </w:pPr>
      <w:r w:rsidRPr="00A573A7">
        <w:rPr>
          <w:noProof/>
          <w:kern w:val="0"/>
          <w:szCs w:val="20"/>
        </w:rPr>
        <w:t xml:space="preserve"> </w:t>
      </w:r>
      <w:r w:rsidRPr="00A573A7">
        <w:rPr>
          <w:noProof/>
        </w:rPr>
        <w:drawing>
          <wp:inline distT="0" distB="0" distL="0" distR="0" wp14:anchorId="63A4FE7A" wp14:editId="4BC38B4D">
            <wp:extent cx="6761050" cy="2621507"/>
            <wp:effectExtent l="0" t="0" r="1905" b="0"/>
            <wp:docPr id="3" name="그림 2">
              <a:extLst xmlns:a="http://schemas.openxmlformats.org/drawingml/2006/main">
                <a:ext uri="{FF2B5EF4-FFF2-40B4-BE49-F238E27FC236}">
                  <a16:creationId xmlns:a16="http://schemas.microsoft.com/office/drawing/2014/main" id="{63A5E06A-262A-4389-B6AB-0F07C42DB7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2">
                      <a:extLst>
                        <a:ext uri="{FF2B5EF4-FFF2-40B4-BE49-F238E27FC236}">
                          <a16:creationId xmlns:a16="http://schemas.microsoft.com/office/drawing/2014/main" id="{63A5E06A-262A-4389-B6AB-0F07C42DB7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1050" cy="2621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75C98" w14:textId="77777777" w:rsidR="00A962C1" w:rsidRDefault="00A962C1" w:rsidP="00A962C1">
      <w:pPr>
        <w:pStyle w:val="NoSpacing"/>
      </w:pPr>
    </w:p>
    <w:p w14:paraId="0C7DAA53" w14:textId="41368AEA" w:rsidR="00A962C1" w:rsidRDefault="00A962C1" w:rsidP="00A962C1">
      <w:pPr>
        <w:rPr>
          <w:szCs w:val="24"/>
        </w:rPr>
      </w:pPr>
      <w:r>
        <w:rPr>
          <w:b/>
          <w:bCs/>
          <w:szCs w:val="24"/>
        </w:rPr>
        <w:t>Laser-Assisted Bonding with Compression</w:t>
      </w:r>
      <w:r>
        <w:rPr>
          <w:szCs w:val="24"/>
        </w:rPr>
        <w:t>: T</w:t>
      </w:r>
      <w:r w:rsidRPr="00D264C4">
        <w:rPr>
          <w:szCs w:val="24"/>
        </w:rPr>
        <w:t xml:space="preserve">o </w:t>
      </w:r>
      <w:r>
        <w:rPr>
          <w:szCs w:val="24"/>
        </w:rPr>
        <w:t xml:space="preserve">make </w:t>
      </w:r>
      <w:r w:rsidRPr="00D264C4">
        <w:rPr>
          <w:szCs w:val="24"/>
        </w:rPr>
        <w:t>high-bandwidth memory (HBM), memory dies with through-silicon vias are vertically stacked in 2.5 D or 3D package</w:t>
      </w:r>
      <w:r>
        <w:rPr>
          <w:szCs w:val="24"/>
        </w:rPr>
        <w:t>s</w:t>
      </w:r>
      <w:r w:rsidRPr="00D264C4">
        <w:rPr>
          <w:szCs w:val="24"/>
        </w:rPr>
        <w:t xml:space="preserve">, and physically/electrically interconnected by solder joints. </w:t>
      </w:r>
      <w:r>
        <w:rPr>
          <w:szCs w:val="24"/>
        </w:rPr>
        <w:t xml:space="preserve">But with </w:t>
      </w:r>
      <w:r w:rsidRPr="00D264C4">
        <w:rPr>
          <w:szCs w:val="24"/>
        </w:rPr>
        <w:t>increas</w:t>
      </w:r>
      <w:r>
        <w:rPr>
          <w:szCs w:val="24"/>
        </w:rPr>
        <w:t>ing</w:t>
      </w:r>
      <w:r w:rsidRPr="00D264C4">
        <w:rPr>
          <w:szCs w:val="24"/>
        </w:rPr>
        <w:t xml:space="preserve"> I/O density </w:t>
      </w:r>
      <w:r>
        <w:rPr>
          <w:szCs w:val="24"/>
        </w:rPr>
        <w:t>these joints are getting much smaller, and c</w:t>
      </w:r>
      <w:r w:rsidRPr="00D264C4">
        <w:rPr>
          <w:szCs w:val="24"/>
        </w:rPr>
        <w:t xml:space="preserve">onventional soldering technology </w:t>
      </w:r>
      <w:r>
        <w:rPr>
          <w:szCs w:val="24"/>
        </w:rPr>
        <w:t xml:space="preserve">can no longer </w:t>
      </w:r>
      <w:r w:rsidRPr="00D264C4">
        <w:rPr>
          <w:szCs w:val="24"/>
        </w:rPr>
        <w:t>guarantee reliable interconnection</w:t>
      </w:r>
      <w:r>
        <w:rPr>
          <w:szCs w:val="24"/>
        </w:rPr>
        <w:t>s</w:t>
      </w:r>
      <w:r w:rsidRPr="00D264C4">
        <w:rPr>
          <w:szCs w:val="24"/>
        </w:rPr>
        <w:t xml:space="preserve"> </w:t>
      </w:r>
      <w:r>
        <w:rPr>
          <w:szCs w:val="24"/>
        </w:rPr>
        <w:t xml:space="preserve">because of </w:t>
      </w:r>
      <w:r w:rsidRPr="00D264C4">
        <w:rPr>
          <w:szCs w:val="24"/>
        </w:rPr>
        <w:t>warpage, fume generation, residual flux, and incomplete underfill coverage.</w:t>
      </w:r>
      <w:r>
        <w:rPr>
          <w:szCs w:val="24"/>
        </w:rPr>
        <w:t xml:space="preserve"> </w:t>
      </w:r>
      <w:r w:rsidRPr="00D264C4">
        <w:rPr>
          <w:rFonts w:hint="eastAsia"/>
          <w:szCs w:val="24"/>
        </w:rPr>
        <w:t>L</w:t>
      </w:r>
      <w:r w:rsidRPr="00D264C4">
        <w:rPr>
          <w:szCs w:val="24"/>
        </w:rPr>
        <w:t xml:space="preserve">aser-assisted bonding (LAB) has attracted attention </w:t>
      </w:r>
      <w:r>
        <w:rPr>
          <w:szCs w:val="24"/>
        </w:rPr>
        <w:t xml:space="preserve">for </w:t>
      </w:r>
      <w:r w:rsidRPr="00D264C4">
        <w:rPr>
          <w:szCs w:val="24"/>
        </w:rPr>
        <w:t>fine-pitch interconnection</w:t>
      </w:r>
      <w:r>
        <w:rPr>
          <w:szCs w:val="24"/>
        </w:rPr>
        <w:t xml:space="preserve">s because it </w:t>
      </w:r>
      <w:r w:rsidRPr="00D264C4">
        <w:rPr>
          <w:szCs w:val="24"/>
        </w:rPr>
        <w:t>minimize</w:t>
      </w:r>
      <w:r>
        <w:rPr>
          <w:szCs w:val="24"/>
        </w:rPr>
        <w:t>s</w:t>
      </w:r>
      <w:r w:rsidRPr="00D264C4">
        <w:rPr>
          <w:szCs w:val="24"/>
        </w:rPr>
        <w:t xml:space="preserve"> thermally induced deformation of </w:t>
      </w:r>
      <w:r w:rsidR="000321EC">
        <w:rPr>
          <w:rFonts w:hint="eastAsia"/>
          <w:szCs w:val="24"/>
          <w:lang w:eastAsia="ko-KR"/>
        </w:rPr>
        <w:t>c</w:t>
      </w:r>
      <w:r w:rsidR="000321EC">
        <w:rPr>
          <w:szCs w:val="24"/>
          <w:lang w:eastAsia="ko-KR"/>
        </w:rPr>
        <w:t>hips and substrates</w:t>
      </w:r>
      <w:r>
        <w:rPr>
          <w:szCs w:val="24"/>
        </w:rPr>
        <w:t>, and l</w:t>
      </w:r>
      <w:r w:rsidRPr="00D264C4">
        <w:rPr>
          <w:szCs w:val="24"/>
        </w:rPr>
        <w:t>aser-assisted bonding with compression (LABC) improve</w:t>
      </w:r>
      <w:r>
        <w:rPr>
          <w:szCs w:val="24"/>
        </w:rPr>
        <w:t>s</w:t>
      </w:r>
      <w:r w:rsidRPr="00D264C4">
        <w:rPr>
          <w:szCs w:val="24"/>
        </w:rPr>
        <w:t xml:space="preserve"> alignment precision </w:t>
      </w:r>
      <w:r>
        <w:rPr>
          <w:szCs w:val="24"/>
        </w:rPr>
        <w:t xml:space="preserve">by applying </w:t>
      </w:r>
      <w:r w:rsidRPr="00D264C4">
        <w:rPr>
          <w:szCs w:val="24"/>
        </w:rPr>
        <w:t>constant press</w:t>
      </w:r>
      <w:r>
        <w:rPr>
          <w:szCs w:val="24"/>
        </w:rPr>
        <w:t xml:space="preserve">ure on </w:t>
      </w:r>
      <w:r w:rsidRPr="00D264C4">
        <w:rPr>
          <w:szCs w:val="24"/>
        </w:rPr>
        <w:t xml:space="preserve">the chips during bonding. </w:t>
      </w:r>
      <w:r>
        <w:rPr>
          <w:szCs w:val="24"/>
        </w:rPr>
        <w:t xml:space="preserve">At </w:t>
      </w:r>
      <w:r w:rsidRPr="00D264C4">
        <w:rPr>
          <w:szCs w:val="24"/>
        </w:rPr>
        <w:t>ECTC</w:t>
      </w:r>
      <w:r>
        <w:rPr>
          <w:szCs w:val="24"/>
        </w:rPr>
        <w:t xml:space="preserve"> last year</w:t>
      </w:r>
      <w:r w:rsidRPr="00D264C4">
        <w:rPr>
          <w:szCs w:val="24"/>
        </w:rPr>
        <w:t xml:space="preserve">, </w:t>
      </w:r>
      <w:r>
        <w:rPr>
          <w:szCs w:val="24"/>
        </w:rPr>
        <w:t xml:space="preserve">ETRI </w:t>
      </w:r>
      <w:r w:rsidRPr="00D264C4">
        <w:rPr>
          <w:szCs w:val="24"/>
        </w:rPr>
        <w:t xml:space="preserve">reported a </w:t>
      </w:r>
      <w:r>
        <w:rPr>
          <w:szCs w:val="24"/>
        </w:rPr>
        <w:t>c</w:t>
      </w:r>
      <w:r w:rsidRPr="00D264C4">
        <w:rPr>
          <w:szCs w:val="24"/>
        </w:rPr>
        <w:t xml:space="preserve">hip-on </w:t>
      </w:r>
      <w:r>
        <w:rPr>
          <w:szCs w:val="24"/>
        </w:rPr>
        <w:t>w</w:t>
      </w:r>
      <w:r w:rsidRPr="00D264C4">
        <w:rPr>
          <w:szCs w:val="24"/>
        </w:rPr>
        <w:t xml:space="preserve">afer technology </w:t>
      </w:r>
      <w:r>
        <w:rPr>
          <w:szCs w:val="24"/>
        </w:rPr>
        <w:t xml:space="preserve">using </w:t>
      </w:r>
      <w:r w:rsidRPr="00D264C4">
        <w:rPr>
          <w:szCs w:val="24"/>
        </w:rPr>
        <w:t>LABC with a laser non-conductive film (NCF)</w:t>
      </w:r>
      <w:r w:rsidR="001F0C69">
        <w:rPr>
          <w:szCs w:val="24"/>
        </w:rPr>
        <w:t>.</w:t>
      </w:r>
      <w:r>
        <w:rPr>
          <w:szCs w:val="24"/>
        </w:rPr>
        <w:t xml:space="preserve"> This year, an ETRI-led team will report on</w:t>
      </w:r>
      <w:r w:rsidRPr="00D264C4">
        <w:rPr>
          <w:szCs w:val="24"/>
        </w:rPr>
        <w:t xml:space="preserve"> a localized formation of </w:t>
      </w:r>
      <w:r w:rsidR="006F3502">
        <w:rPr>
          <w:rFonts w:hint="eastAsia"/>
          <w:szCs w:val="24"/>
          <w:lang w:eastAsia="ko-KR"/>
        </w:rPr>
        <w:t>l</w:t>
      </w:r>
      <w:r w:rsidR="006F3502">
        <w:rPr>
          <w:szCs w:val="24"/>
          <w:lang w:eastAsia="ko-KR"/>
        </w:rPr>
        <w:t xml:space="preserve">aser </w:t>
      </w:r>
      <w:r w:rsidRPr="00D264C4">
        <w:rPr>
          <w:szCs w:val="24"/>
        </w:rPr>
        <w:t>NCF on the surface of 10 µm diameter solder bumps</w:t>
      </w:r>
      <w:r w:rsidR="006F3502">
        <w:rPr>
          <w:szCs w:val="24"/>
        </w:rPr>
        <w:t xml:space="preserve"> and its application on </w:t>
      </w:r>
      <w:r w:rsidRPr="00D264C4">
        <w:rPr>
          <w:szCs w:val="24"/>
        </w:rPr>
        <w:t>20</w:t>
      </w:r>
      <w:r w:rsidRPr="00B7746B">
        <w:rPr>
          <w:szCs w:val="24"/>
        </w:rPr>
        <w:t xml:space="preserve"> </w:t>
      </w:r>
      <w:r w:rsidRPr="00D264C4">
        <w:rPr>
          <w:szCs w:val="24"/>
        </w:rPr>
        <w:t>µm</w:t>
      </w:r>
      <w:r>
        <w:rPr>
          <w:szCs w:val="24"/>
        </w:rPr>
        <w:t xml:space="preserve"> pitch</w:t>
      </w:r>
      <w:r w:rsidR="006F3502">
        <w:rPr>
          <w:szCs w:val="24"/>
        </w:rPr>
        <w:t xml:space="preserve"> interconnection</w:t>
      </w:r>
      <w:r>
        <w:rPr>
          <w:szCs w:val="24"/>
        </w:rPr>
        <w:t xml:space="preserve">. They carefully dipped the </w:t>
      </w:r>
      <w:r w:rsidRPr="00D264C4">
        <w:rPr>
          <w:szCs w:val="24"/>
        </w:rPr>
        <w:t xml:space="preserve">micro-bumps in the </w:t>
      </w:r>
      <w:r w:rsidR="006F3502">
        <w:rPr>
          <w:szCs w:val="24"/>
        </w:rPr>
        <w:t xml:space="preserve">laser </w:t>
      </w:r>
      <w:r w:rsidRPr="00D264C4">
        <w:rPr>
          <w:szCs w:val="24"/>
        </w:rPr>
        <w:t>NCF</w:t>
      </w:r>
      <w:r>
        <w:rPr>
          <w:szCs w:val="24"/>
        </w:rPr>
        <w:t xml:space="preserve"> to </w:t>
      </w:r>
      <w:r w:rsidRPr="00D264C4">
        <w:rPr>
          <w:szCs w:val="24"/>
        </w:rPr>
        <w:t xml:space="preserve">selectively coat </w:t>
      </w:r>
      <w:r>
        <w:rPr>
          <w:szCs w:val="24"/>
        </w:rPr>
        <w:t xml:space="preserve">only the </w:t>
      </w:r>
      <w:r w:rsidRPr="00D264C4">
        <w:rPr>
          <w:szCs w:val="24"/>
        </w:rPr>
        <w:t xml:space="preserve">surface </w:t>
      </w:r>
      <w:r>
        <w:rPr>
          <w:szCs w:val="24"/>
        </w:rPr>
        <w:t xml:space="preserve">of </w:t>
      </w:r>
      <w:r w:rsidRPr="00D264C4">
        <w:rPr>
          <w:szCs w:val="24"/>
        </w:rPr>
        <w:t xml:space="preserve">the SnAg solders. </w:t>
      </w:r>
      <w:r>
        <w:rPr>
          <w:szCs w:val="24"/>
        </w:rPr>
        <w:t xml:space="preserve">Then, the die with the </w:t>
      </w:r>
      <w:r w:rsidR="00CA4685">
        <w:rPr>
          <w:szCs w:val="24"/>
        </w:rPr>
        <w:t xml:space="preserve">laser </w:t>
      </w:r>
      <w:r>
        <w:rPr>
          <w:szCs w:val="24"/>
        </w:rPr>
        <w:t>NCF-coated micro</w:t>
      </w:r>
      <w:r w:rsidR="000321EC">
        <w:rPr>
          <w:szCs w:val="24"/>
        </w:rPr>
        <w:t>-</w:t>
      </w:r>
      <w:r>
        <w:rPr>
          <w:szCs w:val="24"/>
        </w:rPr>
        <w:t>bumps was bonded to the substrate using LABC. Fine-pitch i</w:t>
      </w:r>
      <w:r w:rsidRPr="00D264C4">
        <w:rPr>
          <w:szCs w:val="24"/>
        </w:rPr>
        <w:t>nterconnection</w:t>
      </w:r>
      <w:r>
        <w:rPr>
          <w:szCs w:val="24"/>
        </w:rPr>
        <w:t>s</w:t>
      </w:r>
      <w:r w:rsidRPr="00D264C4">
        <w:rPr>
          <w:szCs w:val="24"/>
        </w:rPr>
        <w:t xml:space="preserve"> </w:t>
      </w:r>
      <w:r>
        <w:rPr>
          <w:szCs w:val="24"/>
        </w:rPr>
        <w:t xml:space="preserve">were achieved with no </w:t>
      </w:r>
      <w:r w:rsidRPr="00D264C4">
        <w:rPr>
          <w:szCs w:val="24"/>
        </w:rPr>
        <w:t>residue and fume generation.</w:t>
      </w:r>
    </w:p>
    <w:p w14:paraId="1AF29429" w14:textId="77777777" w:rsidR="00A962C1" w:rsidRDefault="00A962C1" w:rsidP="00A962C1">
      <w:pPr>
        <w:rPr>
          <w:szCs w:val="24"/>
        </w:rPr>
      </w:pPr>
    </w:p>
    <w:p w14:paraId="3A9C2F4F" w14:textId="60694C2B" w:rsidR="00A962C1" w:rsidRDefault="00A962C1" w:rsidP="00A962C1">
      <w:pPr>
        <w:rPr>
          <w:szCs w:val="24"/>
        </w:rPr>
      </w:pPr>
      <w:r w:rsidRPr="00A962C1">
        <w:rPr>
          <w:b/>
          <w:bCs/>
          <w:szCs w:val="24"/>
        </w:rPr>
        <w:t>In the images above</w:t>
      </w:r>
      <w:r>
        <w:rPr>
          <w:szCs w:val="24"/>
        </w:rPr>
        <w:t>:</w:t>
      </w:r>
    </w:p>
    <w:p w14:paraId="72F16131" w14:textId="06C929B7" w:rsidR="00A962C1" w:rsidRDefault="00CA4685" w:rsidP="00A962C1">
      <w:pPr>
        <w:pStyle w:val="ListParagraph"/>
        <w:numPr>
          <w:ilvl w:val="0"/>
          <w:numId w:val="1"/>
        </w:numPr>
      </w:pPr>
      <w:r>
        <w:t>is an electron microscope image of the 10</w:t>
      </w:r>
      <w:r w:rsidR="00A962C1">
        <w:t xml:space="preserve"> </w:t>
      </w:r>
      <w:r w:rsidRPr="00D264C4">
        <w:t>µm diameter solder bumps</w:t>
      </w:r>
      <w:r>
        <w:t xml:space="preserve"> that were selectively coated by the laser NCF</w:t>
      </w:r>
    </w:p>
    <w:p w14:paraId="7C58497D" w14:textId="6E51F8D1" w:rsidR="00A962C1" w:rsidRPr="00A962C1" w:rsidRDefault="00CA4685" w:rsidP="00A962C1">
      <w:pPr>
        <w:pStyle w:val="ListParagraph"/>
        <w:numPr>
          <w:ilvl w:val="0"/>
          <w:numId w:val="1"/>
        </w:numPr>
      </w:pPr>
      <w:r>
        <w:t xml:space="preserve">is an optical microscopic image of the interface between the dipped top chip and the substrate, after LABC and bonding adhesive cure </w:t>
      </w:r>
    </w:p>
    <w:p w14:paraId="6BC5D743" w14:textId="77777777" w:rsidR="00A962C1" w:rsidRDefault="00A962C1" w:rsidP="00A962C1">
      <w:pPr>
        <w:rPr>
          <w:szCs w:val="24"/>
        </w:rPr>
      </w:pPr>
    </w:p>
    <w:p w14:paraId="0316ED72" w14:textId="1FE024F2" w:rsidR="00A962C1" w:rsidRPr="00D264C4" w:rsidRDefault="00A962C1" w:rsidP="00A962C1">
      <w:pPr>
        <w:rPr>
          <w:b/>
          <w:bCs/>
          <w:sz w:val="20"/>
        </w:rPr>
      </w:pPr>
      <w:r w:rsidRPr="00D264C4">
        <w:rPr>
          <w:b/>
          <w:bCs/>
          <w:sz w:val="20"/>
        </w:rPr>
        <w:t>(Paper #31.5, “</w:t>
      </w:r>
      <w:r w:rsidRPr="00D264C4">
        <w:rPr>
          <w:b/>
          <w:bCs/>
          <w:i/>
          <w:iCs/>
          <w:sz w:val="20"/>
        </w:rPr>
        <w:t>Localized Formation of Laser Non-Conductive Film (NCF) on 10 µm Diameter Bumps, Applied to 20 µm Pitch Chiplet Chip-on-Wafer (CoW) Bonding</w:t>
      </w:r>
      <w:r w:rsidRPr="00D264C4">
        <w:rPr>
          <w:b/>
          <w:bCs/>
          <w:sz w:val="20"/>
        </w:rPr>
        <w:t>,” J. Shin et al, ETRI/Hanbat National Univ.)</w:t>
      </w:r>
    </w:p>
    <w:p w14:paraId="56841430" w14:textId="2A0AC30C" w:rsidR="00A962C1" w:rsidRDefault="00A962C1" w:rsidP="00A962C1">
      <w:pPr>
        <w:pStyle w:val="NoSpacing"/>
      </w:pPr>
    </w:p>
    <w:p w14:paraId="6544863E" w14:textId="77777777" w:rsidR="00A962C1" w:rsidRDefault="00A962C1" w:rsidP="00A962C1">
      <w:pPr>
        <w:pStyle w:val="NoSpacing"/>
      </w:pPr>
    </w:p>
    <w:sectPr w:rsidR="00A962C1" w:rsidSect="00A962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E04D6"/>
    <w:multiLevelType w:val="hybridMultilevel"/>
    <w:tmpl w:val="A4E8C7CC"/>
    <w:lvl w:ilvl="0" w:tplc="9BF692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30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C1"/>
    <w:rsid w:val="000321EC"/>
    <w:rsid w:val="000B654D"/>
    <w:rsid w:val="001315EE"/>
    <w:rsid w:val="001472C1"/>
    <w:rsid w:val="001F0C69"/>
    <w:rsid w:val="00254F94"/>
    <w:rsid w:val="00524959"/>
    <w:rsid w:val="0054025E"/>
    <w:rsid w:val="006057B0"/>
    <w:rsid w:val="006F3502"/>
    <w:rsid w:val="007D037A"/>
    <w:rsid w:val="00816E14"/>
    <w:rsid w:val="008C3C7D"/>
    <w:rsid w:val="00A573A7"/>
    <w:rsid w:val="00A962C1"/>
    <w:rsid w:val="00B85249"/>
    <w:rsid w:val="00CA4685"/>
    <w:rsid w:val="00D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48E92"/>
  <w15:chartTrackingRefBased/>
  <w15:docId w15:val="{5D101625-C2A5-457B-B836-7B304409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2C1"/>
    <w:pPr>
      <w:spacing w:after="0" w:line="240" w:lineRule="auto"/>
    </w:pPr>
    <w:rPr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2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2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2C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2C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2C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2C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2C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2C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2C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3C7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96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2C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2C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2C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2C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2C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2C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2C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2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96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2C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962C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2C1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962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2C1"/>
    <w:pPr>
      <w:spacing w:after="160" w:line="259" w:lineRule="auto"/>
      <w:ind w:left="720"/>
      <w:contextualSpacing/>
    </w:pPr>
    <w:rPr>
      <w:rFonts w:eastAsiaTheme="minorHAns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962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2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2C1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B85249"/>
    <w:pPr>
      <w:spacing w:after="0" w:line="240" w:lineRule="auto"/>
    </w:pPr>
    <w:rPr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Dagastine</dc:creator>
  <cp:keywords/>
  <dc:description/>
  <cp:lastModifiedBy>Gary Dagastine</cp:lastModifiedBy>
  <cp:revision>2</cp:revision>
  <cp:lastPrinted>2025-04-04T13:16:00Z</cp:lastPrinted>
  <dcterms:created xsi:type="dcterms:W3CDTF">2025-04-04T13:18:00Z</dcterms:created>
  <dcterms:modified xsi:type="dcterms:W3CDTF">2025-04-04T13:18:00Z</dcterms:modified>
</cp:coreProperties>
</file>